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E4" w:rsidRPr="00121214" w:rsidRDefault="00FC7EE4" w:rsidP="00FC7EE4">
      <w:pPr>
        <w:spacing w:after="160" w:line="259" w:lineRule="auto"/>
        <w:jc w:val="center"/>
        <w:rPr>
          <w:rFonts w:cs="Calibri"/>
          <w:lang w:eastAsia="en-US"/>
        </w:rPr>
      </w:pPr>
      <w:r w:rsidRPr="00121214">
        <w:rPr>
          <w:rFonts w:cs="Calibri"/>
          <w:b/>
          <w:u w:val="single"/>
          <w:lang w:eastAsia="en-US"/>
        </w:rPr>
        <w:t>EK6</w:t>
      </w:r>
      <w:r w:rsidRPr="00121214">
        <w:rPr>
          <w:rFonts w:cs="Calibri"/>
          <w:lang w:eastAsia="en-US"/>
        </w:rPr>
        <w:t xml:space="preserve"> MAKİNA YERLEŞİM PLANI</w:t>
      </w:r>
      <w:r w:rsidRPr="00121214">
        <w:rPr>
          <w:rFonts w:cs="Calibri"/>
          <w:b/>
          <w:lang w:eastAsia="en-US"/>
        </w:rPr>
        <w:t>(ÖRNEKTİR)</w:t>
      </w:r>
      <w:r w:rsidRPr="00121214">
        <w:rPr>
          <w:rFonts w:cs="Calibri"/>
          <w:color w:val="FF0000"/>
          <w:lang w:eastAsia="en-US"/>
        </w:rPr>
        <w:t xml:space="preserve"> </w:t>
      </w:r>
      <w:r w:rsidRPr="00121214">
        <w:rPr>
          <w:rFonts w:cs="Calibri"/>
          <w:lang w:eastAsia="en-US"/>
        </w:rPr>
        <w:t>FİRMA BU FORMATTA HAZIRLAYACAKTIR.</w:t>
      </w:r>
    </w:p>
    <w:p w:rsidR="00FC7EE4" w:rsidRPr="00121214" w:rsidRDefault="00FC7EE4" w:rsidP="00FC7EE4">
      <w:pPr>
        <w:spacing w:after="160" w:line="259" w:lineRule="auto"/>
        <w:jc w:val="center"/>
        <w:rPr>
          <w:rFonts w:cs="Calibri"/>
          <w:lang w:eastAsia="en-US"/>
        </w:rPr>
      </w:pPr>
      <w:r w:rsidRPr="00121214">
        <w:rPr>
          <w:rFonts w:cs="Calibri"/>
          <w:lang w:eastAsia="en-US"/>
        </w:rPr>
        <w:t xml:space="preserve"> İŞLETMENİN ADI (İŞLETMENİN ADRESİ)</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p>
    <w:p w:rsidR="00FC7EE4" w:rsidRPr="00D47E04" w:rsidRDefault="00FC7EE4" w:rsidP="00FC7EE4">
      <w:pPr>
        <w:spacing w:after="160" w:line="259" w:lineRule="auto"/>
        <w:jc w:val="center"/>
        <w:rPr>
          <w:rFonts w:cs="Calibri"/>
          <w:lang w:eastAsia="en-US"/>
        </w:rPr>
      </w:pPr>
      <w:r w:rsidRPr="00D47E04">
        <w:rPr>
          <w:rFonts w:cs="Calibri"/>
          <w:lang w:eastAsia="en-US"/>
        </w:rPr>
        <w:t>İşletme Logosu (varsa)</w:t>
      </w:r>
    </w:p>
    <w:p w:rsidR="00FC7EE4" w:rsidRPr="00D47E04" w:rsidRDefault="00FC7EE4" w:rsidP="00FC7EE4">
      <w:pPr>
        <w:spacing w:after="160" w:line="259" w:lineRule="auto"/>
        <w:jc w:val="center"/>
        <w:rPr>
          <w:rFonts w:cs="Calibri"/>
          <w:lang w:eastAsia="en-US"/>
        </w:rPr>
      </w:pPr>
      <w:proofErr w:type="gramStart"/>
      <w:r w:rsidRPr="00D47E04">
        <w:rPr>
          <w:rFonts w:cs="Calibri"/>
          <w:lang w:eastAsia="en-US"/>
        </w:rPr>
        <w:t>............................................................</w:t>
      </w:r>
      <w:proofErr w:type="gramEnd"/>
    </w:p>
    <w:p w:rsidR="00FC7EE4" w:rsidRPr="00D47E04" w:rsidRDefault="00FC7EE4" w:rsidP="00FC7EE4">
      <w:pPr>
        <w:spacing w:after="160" w:line="259" w:lineRule="auto"/>
        <w:jc w:val="center"/>
        <w:rPr>
          <w:rFonts w:cs="Calibri"/>
          <w:lang w:eastAsia="en-US"/>
        </w:rPr>
      </w:pPr>
      <w:proofErr w:type="gramStart"/>
      <w:r w:rsidRPr="00D47E04">
        <w:rPr>
          <w:rFonts w:cs="Calibri"/>
          <w:lang w:eastAsia="en-US"/>
        </w:rPr>
        <w:t>............................................................</w:t>
      </w:r>
      <w:proofErr w:type="gramEnd"/>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r w:rsidRPr="00D47E04">
        <w:rPr>
          <w:rFonts w:cs="Calibri"/>
          <w:lang w:eastAsia="en-US"/>
        </w:rPr>
        <w:t>FAALİYETİ/FALİYETLERİ</w:t>
      </w:r>
    </w:p>
    <w:p w:rsidR="00FC7EE4" w:rsidRPr="00D47E04" w:rsidRDefault="00FC7EE4" w:rsidP="00FC7EE4">
      <w:pPr>
        <w:spacing w:after="160" w:line="259" w:lineRule="auto"/>
        <w:jc w:val="center"/>
        <w:rPr>
          <w:rFonts w:cs="Calibri"/>
          <w:lang w:eastAsia="en-US"/>
        </w:rPr>
      </w:pPr>
      <w:r w:rsidRPr="00D47E04">
        <w:rPr>
          <w:rFonts w:cs="Calibri"/>
          <w:lang w:eastAsia="en-US"/>
        </w:rPr>
        <w:t>İŞ AKIM ŞEMASI/ŞEMALARI VE PROSES ÖZETİ/ÖZETLERİ</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jc w:val="center"/>
        <w:rPr>
          <w:rFonts w:cs="Calibri"/>
          <w:lang w:eastAsia="en-US"/>
        </w:rPr>
      </w:pPr>
      <w:r w:rsidRPr="00D47E04">
        <w:rPr>
          <w:rFonts w:cs="Calibri"/>
          <w:lang w:eastAsia="en-US"/>
        </w:rPr>
        <w:t>Hazırlayan (Unvanı)</w:t>
      </w:r>
    </w:p>
    <w:p w:rsidR="00FC7EE4" w:rsidRPr="00D47E04" w:rsidRDefault="00FC7EE4" w:rsidP="00FC7EE4">
      <w:pPr>
        <w:spacing w:after="160" w:line="259" w:lineRule="auto"/>
        <w:rPr>
          <w:rFonts w:cs="Calibri"/>
          <w:lang w:eastAsia="en-US"/>
        </w:rPr>
      </w:pPr>
      <w:r w:rsidRPr="00D47E04">
        <w:rPr>
          <w:rFonts w:cs="Calibri"/>
          <w:lang w:eastAsia="en-US"/>
        </w:rPr>
        <w:t xml:space="preserve"> </w:t>
      </w:r>
    </w:p>
    <w:p w:rsidR="00FC7EE4" w:rsidRPr="00D47E04" w:rsidRDefault="00FC7EE4" w:rsidP="00FC7EE4">
      <w:pPr>
        <w:spacing w:after="160" w:line="259" w:lineRule="auto"/>
        <w:jc w:val="center"/>
        <w:rPr>
          <w:rFonts w:cs="Calibri"/>
          <w:lang w:eastAsia="en-US"/>
        </w:rPr>
      </w:pPr>
      <w:r w:rsidRPr="00D47E04">
        <w:rPr>
          <w:rFonts w:cs="Calibri"/>
          <w:lang w:eastAsia="en-US"/>
        </w:rPr>
        <w:t>Tarih İmza</w:t>
      </w: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1.1. İÇİNDEKİLER İçindekiler kısmı aşağıdaki başlıkların sırasıyla ve sayfa numarası gösterilecek şekilde yazılır. </w:t>
      </w:r>
    </w:p>
    <w:p w:rsidR="00FC7EE4" w:rsidRPr="00D47E04" w:rsidRDefault="00FC7EE4" w:rsidP="00FC7EE4">
      <w:pPr>
        <w:spacing w:after="160" w:line="259" w:lineRule="auto"/>
        <w:jc w:val="both"/>
        <w:rPr>
          <w:rFonts w:cs="Calibri"/>
          <w:lang w:eastAsia="en-US"/>
        </w:rPr>
      </w:pPr>
      <w:r w:rsidRPr="00D47E04">
        <w:rPr>
          <w:rFonts w:cs="Calibri"/>
          <w:lang w:eastAsia="en-US"/>
        </w:rPr>
        <w:lastRenderedPageBreak/>
        <w:t xml:space="preserve">1.2. İŞLETME </w:t>
      </w:r>
      <w:proofErr w:type="gramStart"/>
      <w:r w:rsidRPr="00D47E04">
        <w:rPr>
          <w:rFonts w:cs="Calibri"/>
          <w:lang w:eastAsia="en-US"/>
        </w:rPr>
        <w:t>BİLGİLERİ   Faaliyet</w:t>
      </w:r>
      <w:proofErr w:type="gramEnd"/>
      <w:r w:rsidRPr="00D47E04">
        <w:rPr>
          <w:rFonts w:cs="Calibri"/>
          <w:lang w:eastAsia="en-US"/>
        </w:rPr>
        <w:t xml:space="preserve"> göstereceği ada/parsel/m², faaliyet konusu vb. bilgileri içerir. “</w:t>
      </w:r>
      <w:proofErr w:type="gramStart"/>
      <w:r w:rsidRPr="00D47E04">
        <w:rPr>
          <w:rFonts w:cs="Calibri"/>
          <w:lang w:eastAsia="en-US"/>
        </w:rPr>
        <w:t>……..</w:t>
      </w:r>
      <w:proofErr w:type="gramEnd"/>
      <w:r w:rsidRPr="00D47E04">
        <w:rPr>
          <w:rFonts w:cs="Calibri"/>
          <w:lang w:eastAsia="en-US"/>
        </w:rPr>
        <w:t xml:space="preserve"> Ada </w:t>
      </w:r>
      <w:proofErr w:type="gramStart"/>
      <w:r w:rsidRPr="00D47E04">
        <w:rPr>
          <w:rFonts w:cs="Calibri"/>
          <w:lang w:eastAsia="en-US"/>
        </w:rPr>
        <w:t>…….</w:t>
      </w:r>
      <w:proofErr w:type="gramEnd"/>
      <w:r w:rsidRPr="00D47E04">
        <w:rPr>
          <w:rFonts w:cs="Calibri"/>
          <w:lang w:eastAsia="en-US"/>
        </w:rPr>
        <w:t xml:space="preserve"> Parsel </w:t>
      </w:r>
      <w:proofErr w:type="gramStart"/>
      <w:r w:rsidRPr="00D47E04">
        <w:rPr>
          <w:rFonts w:cs="Calibri"/>
          <w:lang w:eastAsia="en-US"/>
        </w:rPr>
        <w:t>……..</w:t>
      </w:r>
      <w:proofErr w:type="gramEnd"/>
      <w:r w:rsidRPr="00D47E04">
        <w:rPr>
          <w:rFonts w:cs="Calibri"/>
          <w:lang w:eastAsia="en-US"/>
        </w:rPr>
        <w:t xml:space="preserve">m² yüzölçümlü alan üzerinde,…………........... </w:t>
      </w:r>
      <w:proofErr w:type="gramStart"/>
      <w:r w:rsidRPr="00D47E04">
        <w:rPr>
          <w:rFonts w:cs="Calibri"/>
          <w:lang w:eastAsia="en-US"/>
        </w:rPr>
        <w:t>konu</w:t>
      </w:r>
      <w:proofErr w:type="gramEnd"/>
      <w:r w:rsidRPr="00D47E04">
        <w:rPr>
          <w:rFonts w:cs="Calibri"/>
          <w:lang w:eastAsia="en-US"/>
        </w:rPr>
        <w:t xml:space="preserve">/konularında faaliyette bulunulacaktır.” Şeklinde yazılır.  İşletmenin faaliyet gösterdiği alan veya alanlara ilişkin </w:t>
      </w:r>
      <w:proofErr w:type="spellStart"/>
      <w:r w:rsidRPr="00D47E04">
        <w:rPr>
          <w:rFonts w:cs="Calibri"/>
          <w:lang w:eastAsia="en-US"/>
        </w:rPr>
        <w:t>sektörel</w:t>
      </w:r>
      <w:proofErr w:type="spellEnd"/>
      <w:r w:rsidRPr="00D47E04">
        <w:rPr>
          <w:rFonts w:cs="Calibri"/>
          <w:lang w:eastAsia="en-US"/>
        </w:rPr>
        <w:t xml:space="preserve"> bilgilerine de değinilmelidir.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1.3. GENEL VAZİYET PLANI, İŞ AKIM ŞEMALARI VE PROSES ÖZETLERİ  </w:t>
      </w:r>
    </w:p>
    <w:p w:rsidR="00FC7EE4" w:rsidRPr="00D47E04" w:rsidRDefault="00FC7EE4" w:rsidP="00FC7EE4">
      <w:pPr>
        <w:spacing w:after="160" w:line="259" w:lineRule="auto"/>
        <w:jc w:val="both"/>
        <w:rPr>
          <w:rFonts w:cs="Calibri"/>
          <w:color w:val="FF0000"/>
          <w:lang w:eastAsia="en-US"/>
        </w:rPr>
      </w:pPr>
      <w:r w:rsidRPr="00D47E04">
        <w:rPr>
          <w:rFonts w:cs="Calibri"/>
          <w:lang w:eastAsia="en-US"/>
        </w:rPr>
        <w:t xml:space="preserve">1.3.1. Genel Vaziyet </w:t>
      </w:r>
      <w:proofErr w:type="gramStart"/>
      <w:r w:rsidRPr="00D47E04">
        <w:rPr>
          <w:rFonts w:cs="Calibri"/>
          <w:lang w:eastAsia="en-US"/>
        </w:rPr>
        <w:t>Planı  Makine</w:t>
      </w:r>
      <w:proofErr w:type="gramEnd"/>
      <w:r w:rsidRPr="00D47E04">
        <w:rPr>
          <w:rFonts w:cs="Calibri"/>
          <w:lang w:eastAsia="en-US"/>
        </w:rPr>
        <w:t xml:space="preserve"> ve ekipmanların, üretim ünitelerinin, kimyasalların, hammaddelerin vb. depolama yerlerini </w:t>
      </w:r>
      <w:r w:rsidRPr="00121214">
        <w:rPr>
          <w:rFonts w:cs="Calibri"/>
          <w:b/>
          <w:lang w:eastAsia="en-US"/>
        </w:rPr>
        <w:t>gösteren plan çizilir.</w:t>
      </w:r>
      <w:r w:rsidRPr="00D47E04">
        <w:rPr>
          <w:rFonts w:cs="Calibri"/>
          <w:color w:val="FF0000"/>
          <w:lang w:eastAsia="en-US"/>
        </w:rPr>
        <w:t xml:space="preserve"> </w:t>
      </w:r>
    </w:p>
    <w:p w:rsidR="00FC7EE4" w:rsidRPr="00121214" w:rsidRDefault="00FC7EE4" w:rsidP="00FC7EE4">
      <w:pPr>
        <w:spacing w:after="160" w:line="259" w:lineRule="auto"/>
        <w:jc w:val="both"/>
        <w:rPr>
          <w:rFonts w:cs="Calibri"/>
          <w:b/>
          <w:lang w:eastAsia="en-US"/>
        </w:rPr>
      </w:pPr>
      <w:r w:rsidRPr="00121214">
        <w:rPr>
          <w:rFonts w:cs="Calibri"/>
          <w:b/>
          <w:lang w:eastAsia="en-US"/>
        </w:rPr>
        <w:t>PLANI EKLEYİNİZ.</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1.3.1.1. Üsteki noktalı kısımda işletmenin faaliyet alanları ve genel vaziyet planının özeti yer alacaktır. 1.3.1.2. Her bir Ünitede yer alan ve prosese etki eden makine ve </w:t>
      </w:r>
      <w:proofErr w:type="gramStart"/>
      <w:r w:rsidRPr="00D47E04">
        <w:rPr>
          <w:rFonts w:cs="Calibri"/>
          <w:lang w:eastAsia="en-US"/>
        </w:rPr>
        <w:t>ekipman</w:t>
      </w:r>
      <w:proofErr w:type="gramEnd"/>
      <w:r w:rsidRPr="00D47E04">
        <w:rPr>
          <w:rFonts w:cs="Calibri"/>
          <w:lang w:eastAsia="en-US"/>
        </w:rPr>
        <w:t xml:space="preserve"> yerleşimleri vaziyet planında gösterilmeli ve bu makine ve ekipmanlar hakkında kısaca bilgi (kapasitesi, ne amaçla kullanıldığı, verimi vb.) verilmelidir.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1.3.1.3. Ayrıca Vaziyet planında hava ve deşarj </w:t>
      </w:r>
      <w:proofErr w:type="gramStart"/>
      <w:r w:rsidRPr="00D47E04">
        <w:rPr>
          <w:rFonts w:cs="Calibri"/>
          <w:lang w:eastAsia="en-US"/>
        </w:rPr>
        <w:t>emisyon</w:t>
      </w:r>
      <w:proofErr w:type="gramEnd"/>
      <w:r w:rsidRPr="00D47E04">
        <w:rPr>
          <w:rFonts w:cs="Calibri"/>
          <w:lang w:eastAsia="en-US"/>
        </w:rPr>
        <w:t xml:space="preserve"> noktaları ve atık toplama sahası işaretlenerek hava ve deşarj ile ilgili başlık altında açıklamaları yapılmalıdır.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1.3.2. İş Akım </w:t>
      </w:r>
      <w:proofErr w:type="gramStart"/>
      <w:r w:rsidRPr="00D47E04">
        <w:rPr>
          <w:rFonts w:cs="Calibri"/>
          <w:lang w:eastAsia="en-US"/>
        </w:rPr>
        <w:t>Şeması  Aşağıda</w:t>
      </w:r>
      <w:proofErr w:type="gramEnd"/>
      <w:r w:rsidRPr="00D47E04">
        <w:rPr>
          <w:rFonts w:cs="Calibri"/>
          <w:lang w:eastAsia="en-US"/>
        </w:rPr>
        <w:t xml:space="preserve"> belirtilen şema örnek alınarak çizilir. Hammadde girişinden ürün çıkışına kadar tüm aşamalar belirtilir.</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 1.3.2.1. İş Akım Şeması Örneği EKLEYİNİZ</w:t>
      </w:r>
    </w:p>
    <w:p w:rsidR="00FC7EE4" w:rsidRPr="00D47E04" w:rsidRDefault="00FC7EE4" w:rsidP="00FC7EE4">
      <w:pPr>
        <w:spacing w:after="160" w:line="259" w:lineRule="auto"/>
        <w:jc w:val="both"/>
        <w:rPr>
          <w:rFonts w:cs="Calibri"/>
          <w:lang w:eastAsia="en-US"/>
        </w:rPr>
      </w:pPr>
      <w:proofErr w:type="gramStart"/>
      <w:r w:rsidRPr="00D47E04">
        <w:rPr>
          <w:rFonts w:cs="Calibri"/>
          <w:lang w:eastAsia="en-US"/>
        </w:rPr>
        <w:t>..................................</w:t>
      </w:r>
      <w:proofErr w:type="gramEnd"/>
      <w:r w:rsidRPr="00D47E04">
        <w:rPr>
          <w:rFonts w:cs="Calibri"/>
          <w:lang w:eastAsia="en-US"/>
        </w:rPr>
        <w:t xml:space="preserve"> Ünitesi İş Akım Şeması Açıklanması </w:t>
      </w:r>
    </w:p>
    <w:p w:rsidR="00FC7EE4" w:rsidRPr="00D47E04" w:rsidRDefault="00FC7EE4" w:rsidP="00FC7EE4">
      <w:pPr>
        <w:numPr>
          <w:ilvl w:val="0"/>
          <w:numId w:val="1"/>
        </w:numPr>
        <w:spacing w:after="160" w:line="259" w:lineRule="auto"/>
        <w:contextualSpacing/>
        <w:jc w:val="both"/>
        <w:rPr>
          <w:rFonts w:cs="Calibri"/>
          <w:lang w:eastAsia="en-US"/>
        </w:rPr>
      </w:pPr>
      <w:r w:rsidRPr="00D47E04">
        <w:rPr>
          <w:rFonts w:cs="Calibri"/>
          <w:lang w:eastAsia="en-US"/>
        </w:rPr>
        <w:t xml:space="preserve">Hammadde Girişi </w:t>
      </w:r>
    </w:p>
    <w:p w:rsidR="00FC7EE4" w:rsidRPr="00D47E04" w:rsidRDefault="00FC7EE4" w:rsidP="00FC7EE4">
      <w:pPr>
        <w:numPr>
          <w:ilvl w:val="0"/>
          <w:numId w:val="1"/>
        </w:numPr>
        <w:spacing w:after="160" w:line="259" w:lineRule="auto"/>
        <w:contextualSpacing/>
        <w:jc w:val="both"/>
        <w:rPr>
          <w:rFonts w:cs="Calibri"/>
          <w:lang w:eastAsia="en-US"/>
        </w:rPr>
      </w:pPr>
      <w:proofErr w:type="gramStart"/>
      <w:r w:rsidRPr="00D47E04">
        <w:rPr>
          <w:rFonts w:cs="Calibri"/>
          <w:lang w:eastAsia="en-US"/>
        </w:rPr>
        <w:t>........................................................</w:t>
      </w:r>
      <w:proofErr w:type="gramEnd"/>
      <w:r w:rsidRPr="00D47E04">
        <w:rPr>
          <w:rFonts w:cs="Calibri"/>
          <w:lang w:eastAsia="en-US"/>
        </w:rPr>
        <w:t xml:space="preserve">  </w:t>
      </w:r>
    </w:p>
    <w:p w:rsidR="00FC7EE4" w:rsidRPr="00D47E04" w:rsidRDefault="00FC7EE4" w:rsidP="00FC7EE4">
      <w:pPr>
        <w:numPr>
          <w:ilvl w:val="0"/>
          <w:numId w:val="1"/>
        </w:numPr>
        <w:spacing w:after="160" w:line="259" w:lineRule="auto"/>
        <w:contextualSpacing/>
        <w:jc w:val="both"/>
        <w:rPr>
          <w:rFonts w:cs="Calibri"/>
          <w:lang w:eastAsia="en-US"/>
        </w:rPr>
      </w:pPr>
      <w:proofErr w:type="gramStart"/>
      <w:r w:rsidRPr="00D47E04">
        <w:rPr>
          <w:rFonts w:cs="Calibri"/>
          <w:lang w:eastAsia="en-US"/>
        </w:rPr>
        <w:t>........................................................</w:t>
      </w:r>
      <w:proofErr w:type="gramEnd"/>
      <w:r w:rsidRPr="00D47E04">
        <w:rPr>
          <w:rFonts w:cs="Calibri"/>
          <w:lang w:eastAsia="en-US"/>
        </w:rPr>
        <w:t xml:space="preserve"> </w:t>
      </w:r>
    </w:p>
    <w:p w:rsidR="00FC7EE4" w:rsidRPr="00D47E04" w:rsidRDefault="00FC7EE4" w:rsidP="00FC7EE4">
      <w:pPr>
        <w:numPr>
          <w:ilvl w:val="0"/>
          <w:numId w:val="1"/>
        </w:numPr>
        <w:spacing w:after="160" w:line="259" w:lineRule="auto"/>
        <w:contextualSpacing/>
        <w:jc w:val="both"/>
        <w:rPr>
          <w:rFonts w:cs="Calibri"/>
          <w:lang w:eastAsia="en-US"/>
        </w:rPr>
      </w:pPr>
      <w:proofErr w:type="gramStart"/>
      <w:r w:rsidRPr="00D47E04">
        <w:rPr>
          <w:rFonts w:cs="Calibri"/>
          <w:lang w:eastAsia="en-US"/>
        </w:rPr>
        <w:t>........................................................</w:t>
      </w:r>
      <w:proofErr w:type="gramEnd"/>
      <w:r w:rsidRPr="00D47E04">
        <w:rPr>
          <w:rFonts w:cs="Calibri"/>
          <w:lang w:eastAsia="en-US"/>
        </w:rPr>
        <w:t xml:space="preserve"> </w:t>
      </w:r>
    </w:p>
    <w:p w:rsidR="00FC7EE4" w:rsidRPr="00D47E04" w:rsidRDefault="00FC7EE4" w:rsidP="00FC7EE4">
      <w:pPr>
        <w:numPr>
          <w:ilvl w:val="0"/>
          <w:numId w:val="1"/>
        </w:numPr>
        <w:spacing w:after="160" w:line="259" w:lineRule="auto"/>
        <w:contextualSpacing/>
        <w:jc w:val="both"/>
        <w:rPr>
          <w:rFonts w:cs="Calibri"/>
          <w:lang w:eastAsia="en-US"/>
        </w:rPr>
      </w:pPr>
      <w:r w:rsidRPr="00D47E04">
        <w:rPr>
          <w:rFonts w:cs="Calibri"/>
          <w:lang w:eastAsia="en-US"/>
        </w:rPr>
        <w:t xml:space="preserve"> </w:t>
      </w:r>
      <w:proofErr w:type="gramStart"/>
      <w:r w:rsidRPr="00D47E04">
        <w:rPr>
          <w:rFonts w:cs="Calibri"/>
          <w:lang w:eastAsia="en-US"/>
        </w:rPr>
        <w:t>................................</w:t>
      </w:r>
      <w:proofErr w:type="gramEnd"/>
    </w:p>
    <w:p w:rsidR="00FC7EE4" w:rsidRPr="00D47E04" w:rsidRDefault="00FC7EE4" w:rsidP="00FC7EE4">
      <w:pPr>
        <w:numPr>
          <w:ilvl w:val="0"/>
          <w:numId w:val="1"/>
        </w:numPr>
        <w:spacing w:after="160" w:line="259" w:lineRule="auto"/>
        <w:contextualSpacing/>
        <w:jc w:val="both"/>
        <w:rPr>
          <w:rFonts w:cs="Calibri"/>
          <w:lang w:eastAsia="en-US"/>
        </w:rPr>
      </w:pPr>
      <w:proofErr w:type="gramStart"/>
      <w:r w:rsidRPr="00D47E04">
        <w:rPr>
          <w:rFonts w:cs="Calibri"/>
          <w:lang w:eastAsia="en-US"/>
        </w:rPr>
        <w:t>...................................</w:t>
      </w:r>
      <w:proofErr w:type="gramEnd"/>
    </w:p>
    <w:p w:rsidR="00FC7EE4" w:rsidRPr="00D47E04" w:rsidRDefault="00FC7EE4" w:rsidP="00FC7EE4">
      <w:pPr>
        <w:spacing w:after="160" w:line="259" w:lineRule="auto"/>
        <w:jc w:val="both"/>
        <w:rPr>
          <w:rFonts w:cs="Calibri"/>
          <w:lang w:eastAsia="en-US"/>
        </w:rPr>
      </w:pPr>
      <w:r w:rsidRPr="00D47E04">
        <w:rPr>
          <w:rFonts w:cs="Calibri"/>
          <w:lang w:eastAsia="en-US"/>
        </w:rPr>
        <w:t xml:space="preserve">  1.3.2.2. İş Akım Şemalarında ilave maddeler numaralandırılarak ya da ismen yazılmalı, İş Akım şemasının her basamağında yapılan iş ayrıntılı olarak tanımlanmalı kullanılan kimyasallar, kurutma fırınları, ısıtma sistemleri, boyama üniteleri, kullanılan su miktarları </w:t>
      </w:r>
      <w:r w:rsidRPr="00121214">
        <w:rPr>
          <w:rFonts w:cs="Calibri"/>
          <w:b/>
          <w:u w:val="single"/>
          <w:lang w:eastAsia="en-US"/>
        </w:rPr>
        <w:t>vb.</w:t>
      </w:r>
      <w:r w:rsidRPr="00121214">
        <w:rPr>
          <w:rFonts w:cs="Calibri"/>
          <w:b/>
          <w:lang w:eastAsia="en-US"/>
        </w:rPr>
        <w:t xml:space="preserve"> </w:t>
      </w:r>
      <w:r w:rsidRPr="00D47E04">
        <w:rPr>
          <w:rFonts w:cs="Calibri"/>
          <w:lang w:eastAsia="en-US"/>
        </w:rPr>
        <w:t>aşamalar açıklanmalıdır.</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1.4. ATIKLAR</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1.4.1. Tesiste Oluşacak Atık </w:t>
      </w:r>
      <w:proofErr w:type="gramStart"/>
      <w:r w:rsidRPr="00D47E04">
        <w:rPr>
          <w:rFonts w:cs="Calibri"/>
          <w:lang w:eastAsia="en-US"/>
        </w:rPr>
        <w:t>Kodları  Hem</w:t>
      </w:r>
      <w:proofErr w:type="gramEnd"/>
      <w:r w:rsidRPr="00D47E04">
        <w:rPr>
          <w:rFonts w:cs="Calibri"/>
          <w:lang w:eastAsia="en-US"/>
        </w:rPr>
        <w:t xml:space="preserve"> tesis genelinden kaynaklanan atıklar (tıbbi atık, atık piller, ambalaj atıkları vb. (atık kodu belirtilmesine gerek yoktur)) hem de proses kaynaklı oluşan atıklar atık kodlarıyla beraber belirtilerek bu atıklara ilişkin çevre mevzuatınca alınacak önlemlere yer verilecektir.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1.4.1.1. Boya Geri Kazanımı İçin,(Örnektir) </w:t>
      </w:r>
    </w:p>
    <w:p w:rsidR="00FC7EE4" w:rsidRPr="00121214" w:rsidRDefault="00FC7EE4" w:rsidP="00FC7EE4">
      <w:pPr>
        <w:spacing w:after="160" w:line="259" w:lineRule="auto"/>
        <w:jc w:val="both"/>
        <w:rPr>
          <w:rFonts w:cs="Calibri"/>
          <w:b/>
          <w:u w:val="single"/>
          <w:lang w:eastAsia="en-US"/>
        </w:rPr>
      </w:pPr>
      <w:r w:rsidRPr="00121214">
        <w:rPr>
          <w:rFonts w:cs="Calibri"/>
          <w:b/>
          <w:u w:val="single"/>
          <w:lang w:eastAsia="en-US"/>
        </w:rPr>
        <w:t xml:space="preserve">20 01 27* Tehlikeli maddeler içeren boya, mürekkepler, yapıştırıcılar ve reçineler </w:t>
      </w:r>
    </w:p>
    <w:p w:rsidR="00FC7EE4" w:rsidRPr="00121214" w:rsidRDefault="00FC7EE4" w:rsidP="00FC7EE4">
      <w:pPr>
        <w:spacing w:after="160" w:line="259" w:lineRule="auto"/>
        <w:jc w:val="both"/>
        <w:rPr>
          <w:rFonts w:cs="Calibri"/>
          <w:b/>
          <w:u w:val="single"/>
          <w:lang w:eastAsia="en-US"/>
        </w:rPr>
      </w:pPr>
      <w:r w:rsidRPr="00121214">
        <w:rPr>
          <w:rFonts w:cs="Calibri"/>
          <w:b/>
          <w:u w:val="single"/>
          <w:lang w:eastAsia="en-US"/>
        </w:rPr>
        <w:t xml:space="preserve">20 01 </w:t>
      </w:r>
      <w:proofErr w:type="gramStart"/>
      <w:r w:rsidRPr="00121214">
        <w:rPr>
          <w:rFonts w:cs="Calibri"/>
          <w:b/>
          <w:u w:val="single"/>
          <w:lang w:eastAsia="en-US"/>
        </w:rPr>
        <w:t>28    20</w:t>
      </w:r>
      <w:proofErr w:type="gramEnd"/>
      <w:r w:rsidRPr="00121214">
        <w:rPr>
          <w:rFonts w:cs="Calibri"/>
          <w:b/>
          <w:u w:val="single"/>
          <w:lang w:eastAsia="en-US"/>
        </w:rPr>
        <w:t xml:space="preserve"> 01 27 dışındaki boya, mürekkepler, yapıştırıcılar ve reçineler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Boya Geri Kazanımı Atık Kodları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1.4.1.2. Boya ve </w:t>
      </w:r>
      <w:proofErr w:type="spellStart"/>
      <w:r w:rsidRPr="00121214">
        <w:rPr>
          <w:rFonts w:cs="Calibri"/>
          <w:b/>
          <w:lang w:eastAsia="en-US"/>
        </w:rPr>
        <w:t>Solvent</w:t>
      </w:r>
      <w:proofErr w:type="spellEnd"/>
      <w:r w:rsidRPr="00121214">
        <w:rPr>
          <w:rFonts w:cs="Calibri"/>
          <w:b/>
          <w:lang w:eastAsia="en-US"/>
        </w:rPr>
        <w:t xml:space="preserve"> İçeren Atıklar, (Örnektir)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08 01 13* Organik çözücüler ya da diğer tehlikeli maddeler içeren boya ve vernik çamurları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Boya ve </w:t>
      </w:r>
      <w:proofErr w:type="spellStart"/>
      <w:r w:rsidRPr="00121214">
        <w:rPr>
          <w:rFonts w:cs="Calibri"/>
          <w:b/>
          <w:lang w:eastAsia="en-US"/>
        </w:rPr>
        <w:t>Solvent</w:t>
      </w:r>
      <w:proofErr w:type="spellEnd"/>
      <w:r w:rsidRPr="00121214">
        <w:rPr>
          <w:rFonts w:cs="Calibri"/>
          <w:b/>
          <w:lang w:eastAsia="en-US"/>
        </w:rPr>
        <w:t xml:space="preserve"> Ortak Kodlar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1.4.1.3. </w:t>
      </w:r>
      <w:proofErr w:type="spellStart"/>
      <w:r w:rsidRPr="00121214">
        <w:rPr>
          <w:rFonts w:cs="Calibri"/>
          <w:b/>
          <w:lang w:eastAsia="en-US"/>
        </w:rPr>
        <w:t>Kontamine</w:t>
      </w:r>
      <w:proofErr w:type="spellEnd"/>
      <w:r w:rsidRPr="00121214">
        <w:rPr>
          <w:rFonts w:cs="Calibri"/>
          <w:b/>
          <w:lang w:eastAsia="en-US"/>
        </w:rPr>
        <w:t xml:space="preserve"> Ambalaj Geri Kazanım İçin, (Örnektir)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15 01 10* Tehlikeli maddelerin kalıntılarını içeren ya da tehlikeli maddelerle </w:t>
      </w:r>
      <w:proofErr w:type="spellStart"/>
      <w:r w:rsidRPr="00121214">
        <w:rPr>
          <w:rFonts w:cs="Calibri"/>
          <w:b/>
          <w:lang w:eastAsia="en-US"/>
        </w:rPr>
        <w:t>kontamine</w:t>
      </w:r>
      <w:proofErr w:type="spellEnd"/>
      <w:r w:rsidRPr="00121214">
        <w:rPr>
          <w:rFonts w:cs="Calibri"/>
          <w:b/>
          <w:lang w:eastAsia="en-US"/>
        </w:rPr>
        <w:t xml:space="preserve"> olmuş ambalajlar  (IBC, Saç Varil ve Plastik Bidon) </w:t>
      </w:r>
    </w:p>
    <w:p w:rsidR="00FC7EE4" w:rsidRPr="00121214" w:rsidRDefault="00FC7EE4" w:rsidP="00FC7EE4">
      <w:pPr>
        <w:spacing w:after="160" w:line="259" w:lineRule="auto"/>
        <w:jc w:val="both"/>
        <w:rPr>
          <w:rFonts w:cs="Calibri"/>
          <w:b/>
          <w:lang w:eastAsia="en-US"/>
        </w:rPr>
      </w:pPr>
      <w:proofErr w:type="spellStart"/>
      <w:r w:rsidRPr="00121214">
        <w:rPr>
          <w:rFonts w:cs="Calibri"/>
          <w:b/>
          <w:lang w:eastAsia="en-US"/>
        </w:rPr>
        <w:lastRenderedPageBreak/>
        <w:t>Kontamine</w:t>
      </w:r>
      <w:proofErr w:type="spellEnd"/>
      <w:r w:rsidRPr="00121214">
        <w:rPr>
          <w:rFonts w:cs="Calibri"/>
          <w:b/>
          <w:lang w:eastAsia="en-US"/>
        </w:rPr>
        <w:t xml:space="preserve"> Ambalaj Geri Kazanımı Atık Kodları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1.4.1.4. Ambalaj Atığı Geri Dönüşümü (Örnektir)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20 01 01 Kâğıt ve karton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20 01 02 Cam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Ambalaj Atığı Geri Kazanımı Atık Kodları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1.5. HAVA EMİSYONLARI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1.5.1. Bu kısımda vaziyet planları ve İş Akım şemalarında belirtilmiş olan hava </w:t>
      </w:r>
      <w:proofErr w:type="gramStart"/>
      <w:r w:rsidRPr="00D47E04">
        <w:rPr>
          <w:rFonts w:cs="Calibri"/>
          <w:lang w:eastAsia="en-US"/>
        </w:rPr>
        <w:t>emisyon</w:t>
      </w:r>
      <w:proofErr w:type="gramEnd"/>
      <w:r w:rsidRPr="00D47E04">
        <w:rPr>
          <w:rFonts w:cs="Calibri"/>
          <w:lang w:eastAsia="en-US"/>
        </w:rPr>
        <w:t xml:space="preserve"> noktalarına ilişkin bilgi (ısınma amaçlı, yakma tesisi, üretim prosesi ve baca dışı kaynaklı) verilmelidir. </w:t>
      </w:r>
    </w:p>
    <w:p w:rsidR="00FC7EE4" w:rsidRPr="00D47E04" w:rsidRDefault="00FC7EE4" w:rsidP="00FC7EE4">
      <w:pPr>
        <w:spacing w:after="160" w:line="259" w:lineRule="auto"/>
        <w:jc w:val="both"/>
        <w:rPr>
          <w:rFonts w:cs="Calibri"/>
          <w:lang w:eastAsia="en-US"/>
        </w:rPr>
      </w:pPr>
      <w:r w:rsidRPr="00D47E04">
        <w:rPr>
          <w:rFonts w:cs="Calibri"/>
          <w:lang w:eastAsia="en-US"/>
        </w:rPr>
        <w:t>1.5.2. İşletmede kullanılan yakıt türlerine (yakıt besleme hızları (kg/saat); yıllık, aylık, günlük ve saatlik olarak tüketim miktarları, kullanım yerleri vb.) ve anma ısıl güçlerine ilişkin bilgiler verilmelidir.</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1.6. ATIKSU DEŞARJI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1.6.1. Bu kısımda vaziyet planları ve iş akım şemalarında belirtilmiş olan </w:t>
      </w:r>
      <w:proofErr w:type="spellStart"/>
      <w:r w:rsidRPr="00D47E04">
        <w:rPr>
          <w:rFonts w:cs="Calibri"/>
          <w:lang w:eastAsia="en-US"/>
        </w:rPr>
        <w:t>atıksu</w:t>
      </w:r>
      <w:proofErr w:type="spellEnd"/>
      <w:r w:rsidRPr="00D47E04">
        <w:rPr>
          <w:rFonts w:cs="Calibri"/>
          <w:lang w:eastAsia="en-US"/>
        </w:rPr>
        <w:t xml:space="preserve"> deşarj noktalarına ilişkin olarak </w:t>
      </w:r>
      <w:proofErr w:type="spellStart"/>
      <w:r w:rsidRPr="00D47E04">
        <w:rPr>
          <w:rFonts w:cs="Calibri"/>
          <w:lang w:eastAsia="en-US"/>
        </w:rPr>
        <w:t>atıksuların</w:t>
      </w:r>
      <w:proofErr w:type="spellEnd"/>
      <w:r w:rsidRPr="00D47E04">
        <w:rPr>
          <w:rFonts w:cs="Calibri"/>
          <w:lang w:eastAsia="en-US"/>
        </w:rPr>
        <w:t xml:space="preserve"> oluştuğu noktalar, tesis içi arıtım uygulanıp uygulanmadığı, arıtım sistemine ilişkin bilgiler, ilgili altyapı tesisine bağlantı yapılması durumunda gerekli izinler (ilgili mevzuata uygunluğunun da belirtilerek) vb. sunulmalıdır.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1.6.2. Firmanın üretime geçmesi ve İşyeri Açma ve Çalışma Ruhsatı alınması aşamasında Bağlantı İzin Belgesi ve Deşarj İzin Belgesi için başvuru yapılır.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1.7. RESİM VE FOTOĞRAFLAR  </w:t>
      </w:r>
    </w:p>
    <w:p w:rsidR="00FC7EE4" w:rsidRPr="00D47E04" w:rsidRDefault="00FC7EE4" w:rsidP="00FC7EE4">
      <w:pPr>
        <w:spacing w:after="160" w:line="259" w:lineRule="auto"/>
        <w:jc w:val="both"/>
        <w:rPr>
          <w:rFonts w:cs="Calibri"/>
          <w:lang w:eastAsia="en-US"/>
        </w:rPr>
      </w:pPr>
      <w:r w:rsidRPr="00D47E04">
        <w:rPr>
          <w:rFonts w:cs="Calibri"/>
          <w:lang w:eastAsia="en-US"/>
        </w:rPr>
        <w:t xml:space="preserve"> </w:t>
      </w:r>
    </w:p>
    <w:p w:rsidR="00FC7EE4" w:rsidRPr="00121214" w:rsidRDefault="00FC7EE4" w:rsidP="00FC7EE4">
      <w:pPr>
        <w:spacing w:after="160" w:line="259" w:lineRule="auto"/>
        <w:jc w:val="both"/>
        <w:rPr>
          <w:rFonts w:cs="Calibri"/>
          <w:b/>
          <w:lang w:eastAsia="en-US"/>
        </w:rPr>
      </w:pPr>
      <w:r w:rsidRPr="00121214">
        <w:rPr>
          <w:rFonts w:cs="Calibri"/>
          <w:b/>
          <w:lang w:eastAsia="en-US"/>
        </w:rPr>
        <w:t xml:space="preserve">1.7.1. İşyeri Açma ve Çalışma Ruhsatı aşamasında hazırlanacak olan İş Akım şemasına tesisin iç ve dış fotoğrafları eklenir.  </w:t>
      </w:r>
    </w:p>
    <w:p w:rsidR="00FC7EE4" w:rsidRPr="00D47E04" w:rsidRDefault="00FC7EE4" w:rsidP="00FC7EE4">
      <w:pPr>
        <w:spacing w:after="160" w:line="259" w:lineRule="auto"/>
        <w:jc w:val="both"/>
        <w:rPr>
          <w:rFonts w:cs="Calibri"/>
          <w:color w:val="FF0000"/>
          <w:lang w:eastAsia="en-US"/>
        </w:rPr>
      </w:pPr>
    </w:p>
    <w:p w:rsidR="00FC7EE4" w:rsidRPr="00D47E04" w:rsidRDefault="00FC7EE4" w:rsidP="00FC7EE4">
      <w:pPr>
        <w:spacing w:after="160" w:line="259" w:lineRule="auto"/>
        <w:jc w:val="both"/>
        <w:rPr>
          <w:rFonts w:cs="Calibri"/>
          <w:color w:val="FF0000"/>
          <w:lang w:eastAsia="en-US"/>
        </w:rPr>
      </w:pPr>
    </w:p>
    <w:p w:rsidR="00FC7EE4" w:rsidRPr="00D47E04" w:rsidRDefault="00FC7EE4" w:rsidP="00FC7EE4">
      <w:pPr>
        <w:spacing w:after="160" w:line="259" w:lineRule="auto"/>
        <w:jc w:val="both"/>
        <w:rPr>
          <w:rFonts w:cs="Calibri"/>
          <w:color w:val="FF0000"/>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FC7EE4" w:rsidRPr="00D47E04" w:rsidRDefault="00FC7EE4" w:rsidP="00FC7EE4">
      <w:pPr>
        <w:spacing w:after="160" w:line="259" w:lineRule="auto"/>
        <w:jc w:val="center"/>
        <w:rPr>
          <w:rFonts w:cs="Calibri"/>
          <w:lang w:eastAsia="en-US"/>
        </w:rPr>
      </w:pPr>
    </w:p>
    <w:p w:rsidR="00C950AB" w:rsidRPr="00FC7EE4" w:rsidRDefault="00C950AB" w:rsidP="00FC7EE4">
      <w:bookmarkStart w:id="0" w:name="_GoBack"/>
      <w:bookmarkEnd w:id="0"/>
      <w:r w:rsidRPr="00FC7EE4">
        <w:t xml:space="preserve"> </w:t>
      </w:r>
    </w:p>
    <w:sectPr w:rsidR="00C950AB" w:rsidRPr="00FC7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A0D80"/>
    <w:multiLevelType w:val="hybridMultilevel"/>
    <w:tmpl w:val="613A7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EF"/>
    <w:rsid w:val="00383200"/>
    <w:rsid w:val="00587FDD"/>
    <w:rsid w:val="00A74A0F"/>
    <w:rsid w:val="00AE7E19"/>
    <w:rsid w:val="00B141D8"/>
    <w:rsid w:val="00C950AB"/>
    <w:rsid w:val="00F607EF"/>
    <w:rsid w:val="00FC7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7EC01-39C5-4158-8D76-F99F3EF7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E4"/>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Erdinç</dc:creator>
  <cp:keywords/>
  <dc:description/>
  <cp:lastModifiedBy>Erdinç</cp:lastModifiedBy>
  <cp:revision>8</cp:revision>
  <dcterms:created xsi:type="dcterms:W3CDTF">2019-05-21T13:21:00Z</dcterms:created>
  <dcterms:modified xsi:type="dcterms:W3CDTF">2019-11-26T08:44:00Z</dcterms:modified>
</cp:coreProperties>
</file>